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6E" w:rsidRPr="00744F56" w:rsidRDefault="00744F56" w:rsidP="005E1B6E">
      <w:pPr>
        <w:pStyle w:val="ConsPlusTitle"/>
        <w:rPr>
          <w:rFonts w:ascii="Calibri" w:hAnsi="Calibri" w:cs="Calibri"/>
          <w:bCs w:val="0"/>
          <w:i/>
          <w:color w:val="FF0000"/>
          <w:sz w:val="32"/>
          <w:szCs w:val="32"/>
        </w:rPr>
      </w:pPr>
      <w:r w:rsidRPr="00744F56">
        <w:rPr>
          <w:rFonts w:ascii="Calibri" w:hAnsi="Calibri" w:cs="Calibri"/>
          <w:bCs w:val="0"/>
          <w:i/>
          <w:color w:val="FF0000"/>
          <w:sz w:val="32"/>
          <w:szCs w:val="32"/>
        </w:rPr>
        <w:t>Нормативная документация для уголка потребителя:</w:t>
      </w:r>
    </w:p>
    <w:p w:rsidR="005E1B6E" w:rsidRDefault="005E1B6E" w:rsidP="005E1B6E">
      <w:pPr>
        <w:pStyle w:val="ConsPlusTitle"/>
        <w:rPr>
          <w:rFonts w:ascii="Calibri" w:hAnsi="Calibri" w:cs="Calibri"/>
          <w:b w:val="0"/>
          <w:bCs w:val="0"/>
          <w:color w:val="FF0000"/>
          <w:sz w:val="22"/>
          <w:szCs w:val="22"/>
        </w:rPr>
      </w:pPr>
    </w:p>
    <w:p w:rsidR="005E1B6E" w:rsidRDefault="005E1B6E" w:rsidP="005E1B6E">
      <w:pPr>
        <w:pStyle w:val="ConsPlusTitle"/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FF0000"/>
          <w:sz w:val="22"/>
          <w:szCs w:val="22"/>
        </w:rPr>
        <w:t>ФЗ№52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«О санитарно-эпидемиологическом благополучии населения»</w:t>
      </w:r>
    </w:p>
    <w:p w:rsidR="005E1B6E" w:rsidRDefault="005E1B6E" w:rsidP="005E1B6E">
      <w:pPr>
        <w:rPr>
          <w:rFonts w:ascii="Calibri" w:hAnsi="Calibri" w:cs="Calibri"/>
        </w:rPr>
      </w:pPr>
      <w:r>
        <w:rPr>
          <w:color w:val="FF0000"/>
        </w:rPr>
        <w:t>Закон РФ №23000-1</w:t>
      </w:r>
      <w:r>
        <w:t xml:space="preserve"> «О защите прав потребителей»</w:t>
      </w:r>
    </w:p>
    <w:p w:rsidR="005E1B6E" w:rsidRDefault="005E1B6E" w:rsidP="005E1B6E">
      <w:pPr>
        <w:pStyle w:val="a3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Постановление Правительства РФ №1036 </w:t>
      </w:r>
      <w:r>
        <w:rPr>
          <w:rFonts w:ascii="Calibri" w:hAnsi="Calibri" w:cs="Calibri"/>
          <w:sz w:val="22"/>
          <w:szCs w:val="22"/>
        </w:rPr>
        <w:t>«</w:t>
      </w:r>
      <w:bookmarkStart w:id="0" w:name="h92"/>
      <w:bookmarkEnd w:id="0"/>
      <w:r>
        <w:rPr>
          <w:rFonts w:ascii="Calibri" w:hAnsi="Calibri" w:cs="Calibri"/>
          <w:sz w:val="22"/>
          <w:szCs w:val="22"/>
        </w:rPr>
        <w:t>Правила оказания услуг общественного питания»</w:t>
      </w:r>
      <w:bookmarkStart w:id="1" w:name="h93"/>
      <w:bookmarkEnd w:id="1"/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E1B6E" w:rsidRDefault="005E1B6E" w:rsidP="005E1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</w:rPr>
      </w:pPr>
      <w:r>
        <w:t>Правила Торговли</w:t>
      </w:r>
    </w:p>
    <w:p w:rsidR="005E1B6E" w:rsidRDefault="005E1B6E" w:rsidP="005E1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FF0000"/>
        </w:rPr>
        <w:t>СанПиН 2.3.2.1324-03</w:t>
      </w:r>
      <w:r>
        <w:t xml:space="preserve">  "Гигиенические требования к срокам годности и условиям хранения пищевых продуктов"</w:t>
      </w:r>
    </w:p>
    <w:p w:rsidR="005E1B6E" w:rsidRDefault="005E1B6E" w:rsidP="005E1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color w:val="FF0000"/>
        </w:rPr>
        <w:t xml:space="preserve">СанПиН 2.3.6.1079-01 </w:t>
      </w:r>
      <w:r>
        <w:t xml:space="preserve">"Санитарно-эпидемиологические требования к организациям общественного питания, изготовлению и </w:t>
      </w:r>
      <w:proofErr w:type="spellStart"/>
      <w:r>
        <w:t>оборотоспособности</w:t>
      </w:r>
      <w:proofErr w:type="spellEnd"/>
      <w:r>
        <w:t xml:space="preserve"> в них пищевых продуктов и продовольственного сырья</w:t>
      </w:r>
      <w:proofErr w:type="gramStart"/>
      <w:r>
        <w:t xml:space="preserve">. ", </w:t>
      </w:r>
      <w:proofErr w:type="gramEnd"/>
      <w:r>
        <w:t>и дополнения к правилам.</w:t>
      </w:r>
    </w:p>
    <w:p w:rsidR="00F873BF" w:rsidRPr="00F873BF" w:rsidRDefault="00F873BF" w:rsidP="005E1B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 w:themeColor="text1"/>
        </w:rPr>
      </w:pPr>
      <w:r w:rsidRPr="00F873BF">
        <w:rPr>
          <w:i/>
          <w:color w:val="000000" w:themeColor="text1"/>
        </w:rPr>
        <w:t>Изменения к САнПин</w:t>
      </w:r>
      <w:proofErr w:type="gramStart"/>
      <w:r w:rsidRPr="00F873BF">
        <w:rPr>
          <w:i/>
          <w:color w:val="000000" w:themeColor="text1"/>
        </w:rPr>
        <w:t>2</w:t>
      </w:r>
      <w:proofErr w:type="gramEnd"/>
      <w:r w:rsidRPr="00F873BF">
        <w:rPr>
          <w:i/>
          <w:color w:val="000000" w:themeColor="text1"/>
        </w:rPr>
        <w:t xml:space="preserve">.3.6.1079-01  </w:t>
      </w:r>
    </w:p>
    <w:p w:rsidR="005E1B6E" w:rsidRDefault="005E1B6E" w:rsidP="005E1B6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СП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1</w:t>
      </w:r>
      <w:proofErr w:type="gramEnd"/>
      <w:r>
        <w:rPr>
          <w:rFonts w:ascii="Calibri" w:hAnsi="Calibri" w:cs="Calibri"/>
          <w:color w:val="FF0000"/>
          <w:sz w:val="22"/>
          <w:szCs w:val="22"/>
        </w:rPr>
        <w:t>.1.1058-01</w:t>
      </w:r>
      <w:r>
        <w:rPr>
          <w:rFonts w:ascii="Calibri" w:hAnsi="Calibri" w:cs="Calibri"/>
          <w:sz w:val="22"/>
          <w:szCs w:val="22"/>
        </w:rPr>
        <w:t xml:space="preserve">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мероприятий".</w:t>
      </w:r>
    </w:p>
    <w:p w:rsidR="005E1B6E" w:rsidRDefault="005E1B6E" w:rsidP="005E1B6E">
      <w:pPr>
        <w:pStyle w:val="ConsPlusNorma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color w:val="FF0000"/>
          <w:sz w:val="22"/>
          <w:szCs w:val="22"/>
        </w:rPr>
        <w:t>МосМУ</w:t>
      </w:r>
      <w:proofErr w:type="spellEnd"/>
      <w:r>
        <w:rPr>
          <w:rFonts w:ascii="Calibri" w:hAnsi="Calibri" w:cs="Calibri"/>
          <w:color w:val="FF0000"/>
          <w:sz w:val="22"/>
          <w:szCs w:val="22"/>
        </w:rPr>
        <w:t xml:space="preserve"> 5.1.008-01</w:t>
      </w:r>
      <w:r>
        <w:rPr>
          <w:rFonts w:ascii="Calibri" w:hAnsi="Calibri" w:cs="Calibri"/>
          <w:sz w:val="22"/>
          <w:szCs w:val="22"/>
        </w:rPr>
        <w:t xml:space="preserve"> «Порядок и методика осуществления производственного </w:t>
      </w:r>
      <w:proofErr w:type="gramStart"/>
      <w:r>
        <w:rPr>
          <w:rFonts w:ascii="Calibri" w:hAnsi="Calibri" w:cs="Calibri"/>
          <w:sz w:val="22"/>
          <w:szCs w:val="22"/>
        </w:rPr>
        <w:t>контроля за</w:t>
      </w:r>
      <w:proofErr w:type="gramEnd"/>
      <w:r>
        <w:rPr>
          <w:rFonts w:ascii="Calibri" w:hAnsi="Calibri" w:cs="Calibri"/>
          <w:sz w:val="22"/>
          <w:szCs w:val="22"/>
        </w:rPr>
        <w:t xml:space="preserve"> соблюдением санитарных правил и выполнением санитарно-противоэпидемических (профилактических)</w:t>
      </w:r>
      <w:r w:rsidR="00F873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мероприятий на предприятиях пищевой промышленности, общественного питания, продовольственной торговли»</w:t>
      </w:r>
    </w:p>
    <w:p w:rsidR="005E1B6E" w:rsidRDefault="005E1B6E" w:rsidP="005E1B6E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b w:val="0"/>
          <w:bCs w:val="0"/>
          <w:sz w:val="22"/>
          <w:szCs w:val="22"/>
        </w:rPr>
      </w:pPr>
      <w:r>
        <w:rPr>
          <w:rFonts w:ascii="Calibri" w:hAnsi="Calibri" w:cs="Calibri"/>
          <w:b w:val="0"/>
          <w:bCs w:val="0"/>
          <w:color w:val="FF0000"/>
          <w:sz w:val="22"/>
          <w:szCs w:val="22"/>
        </w:rPr>
        <w:t xml:space="preserve">СП 2.3.6.1066-01 </w:t>
      </w:r>
      <w:r>
        <w:rPr>
          <w:rFonts w:ascii="Calibri" w:hAnsi="Calibri" w:cs="Calibri"/>
          <w:b w:val="0"/>
          <w:bCs w:val="0"/>
          <w:sz w:val="22"/>
          <w:szCs w:val="22"/>
        </w:rPr>
        <w:t>"Санитарно - эпидемиологические требования к организациям торговли и обороту в них продовольственно</w:t>
      </w:r>
      <w:r w:rsidR="00E42D68">
        <w:rPr>
          <w:rFonts w:ascii="Calibri" w:hAnsi="Calibri" w:cs="Calibri"/>
          <w:b w:val="0"/>
          <w:bCs w:val="0"/>
          <w:sz w:val="22"/>
          <w:szCs w:val="22"/>
        </w:rPr>
        <w:t>го сырья и пищевых продуктов</w:t>
      </w:r>
      <w:proofErr w:type="gramStart"/>
      <w:r w:rsidR="00E42D68">
        <w:rPr>
          <w:rFonts w:ascii="Calibri" w:hAnsi="Calibri" w:cs="Calibri"/>
          <w:b w:val="0"/>
          <w:bCs w:val="0"/>
          <w:sz w:val="22"/>
          <w:szCs w:val="22"/>
        </w:rPr>
        <w:t>. "</w:t>
      </w:r>
      <w:proofErr w:type="gramEnd"/>
    </w:p>
    <w:p w:rsidR="00FB1351" w:rsidRDefault="00FB1351">
      <w:pPr>
        <w:rPr>
          <w:rFonts w:ascii="Verdana" w:hAnsi="Verdana"/>
          <w:color w:val="000000"/>
          <w:sz w:val="20"/>
          <w:szCs w:val="20"/>
          <w:shd w:val="clear" w:color="auto" w:fill="FFF5EA"/>
        </w:rPr>
      </w:pPr>
    </w:p>
    <w:p w:rsidR="00FB1351" w:rsidRPr="00C747E5" w:rsidRDefault="00FB1351">
      <w:pPr>
        <w:rPr>
          <w:rFonts w:ascii="Verdana" w:hAnsi="Verdana"/>
          <w:color w:val="000000"/>
          <w:sz w:val="20"/>
          <w:szCs w:val="20"/>
          <w:shd w:val="clear" w:color="auto" w:fill="FFF5EA"/>
        </w:rPr>
      </w:pPr>
      <w:r w:rsidRPr="00C747E5">
        <w:rPr>
          <w:rFonts w:ascii="Verdana" w:hAnsi="Verdana"/>
          <w:color w:val="FF0000"/>
          <w:sz w:val="20"/>
          <w:szCs w:val="20"/>
          <w:shd w:val="clear" w:color="auto" w:fill="FFF5EA"/>
        </w:rPr>
        <w:t>Наименование компании,</w:t>
      </w:r>
      <w:r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 место нахождения, режим работы </w:t>
      </w:r>
    </w:p>
    <w:p w:rsidR="005D4AD0" w:rsidRPr="00FB1351" w:rsidRDefault="00FB1351" w:rsidP="00C747E5">
      <w:pPr>
        <w:shd w:val="clear" w:color="auto" w:fill="FFFFFF" w:themeFill="background1"/>
        <w:rPr>
          <w:rFonts w:ascii="Verdana" w:hAnsi="Verdana"/>
          <w:color w:val="000000"/>
          <w:sz w:val="20"/>
          <w:szCs w:val="20"/>
          <w:shd w:val="clear" w:color="auto" w:fill="FFF5EA"/>
        </w:rPr>
      </w:pPr>
      <w:r w:rsidRPr="00C747E5">
        <w:rPr>
          <w:rFonts w:ascii="Verdana" w:hAnsi="Verdana"/>
          <w:color w:val="FF0000"/>
          <w:sz w:val="20"/>
          <w:szCs w:val="20"/>
          <w:shd w:val="clear" w:color="auto" w:fill="FFF5EA"/>
        </w:rPr>
        <w:t>Свидетельство ОГРН</w:t>
      </w:r>
      <w:r w:rsidR="00D9474B"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>, копия</w:t>
      </w:r>
      <w:r w:rsidRPr="00C747E5">
        <w:rPr>
          <w:rFonts w:ascii="Verdana" w:hAnsi="Verdana"/>
          <w:color w:val="000000"/>
          <w:sz w:val="20"/>
          <w:szCs w:val="20"/>
        </w:rPr>
        <w:br/>
      </w:r>
      <w:r w:rsidRPr="00C747E5">
        <w:rPr>
          <w:rFonts w:ascii="Verdana" w:hAnsi="Verdana"/>
          <w:color w:val="FF0000"/>
          <w:sz w:val="20"/>
          <w:szCs w:val="20"/>
          <w:shd w:val="clear" w:color="auto" w:fill="FFF5EA"/>
        </w:rPr>
        <w:t>Свидетельство ИНН</w:t>
      </w:r>
      <w:r w:rsidR="00D9474B" w:rsidRPr="00C747E5">
        <w:rPr>
          <w:rFonts w:ascii="Verdana" w:hAnsi="Verdana"/>
          <w:color w:val="FF0000"/>
          <w:sz w:val="20"/>
          <w:szCs w:val="20"/>
          <w:shd w:val="clear" w:color="auto" w:fill="FFF5EA"/>
        </w:rPr>
        <w:t xml:space="preserve">, </w:t>
      </w:r>
      <w:r w:rsidR="00D9474B" w:rsidRPr="00C747E5">
        <w:rPr>
          <w:rFonts w:ascii="Verdana" w:hAnsi="Verdana"/>
          <w:sz w:val="20"/>
          <w:szCs w:val="20"/>
          <w:shd w:val="clear" w:color="auto" w:fill="FFF5EA"/>
        </w:rPr>
        <w:t>копия</w:t>
      </w:r>
      <w:r w:rsidRPr="00C747E5">
        <w:rPr>
          <w:rFonts w:ascii="Verdana" w:hAnsi="Verdana"/>
          <w:color w:val="000000"/>
          <w:sz w:val="20"/>
          <w:szCs w:val="20"/>
        </w:rPr>
        <w:br/>
      </w:r>
      <w:r w:rsidR="009A7894" w:rsidRPr="00C747E5">
        <w:rPr>
          <w:rFonts w:ascii="Verdana" w:hAnsi="Verdana"/>
          <w:color w:val="FF0000"/>
          <w:sz w:val="20"/>
          <w:szCs w:val="20"/>
          <w:shd w:val="clear" w:color="auto" w:fill="FFF5EA"/>
        </w:rPr>
        <w:t>Лицензия</w:t>
      </w:r>
      <w:r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>,</w:t>
      </w:r>
      <w:r w:rsidR="009A7894"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 копия,</w:t>
      </w:r>
      <w:r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 а также информация об органе, ее выдавшем в случае, если деятельность, осуществляемая продавцом, подлежит лицензировани</w:t>
      </w:r>
      <w:proofErr w:type="gramStart"/>
      <w:r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>ю(</w:t>
      </w:r>
      <w:proofErr w:type="gramEnd"/>
      <w:r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>п.2 ст.9). Это если в кафе или ресторане в ассортименте есть алкогольная продукция.</w:t>
      </w:r>
      <w:r w:rsidRPr="00C747E5">
        <w:rPr>
          <w:rFonts w:ascii="Verdana" w:hAnsi="Verdana"/>
          <w:color w:val="000000"/>
          <w:sz w:val="20"/>
          <w:szCs w:val="20"/>
        </w:rPr>
        <w:br/>
      </w:r>
      <w:r w:rsidRPr="00C747E5">
        <w:rPr>
          <w:rFonts w:ascii="Verdana" w:hAnsi="Verdana"/>
          <w:color w:val="FF0000"/>
          <w:sz w:val="20"/>
          <w:szCs w:val="20"/>
          <w:shd w:val="clear" w:color="auto" w:fill="FFF5EA"/>
        </w:rPr>
        <w:t>Адреса и телефоны</w:t>
      </w:r>
      <w:r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 организаций по защите прав потребителей.</w:t>
      </w:r>
      <w:r w:rsidRPr="00C747E5">
        <w:rPr>
          <w:rFonts w:ascii="Verdana" w:hAnsi="Verdana"/>
          <w:color w:val="000000"/>
          <w:sz w:val="20"/>
          <w:szCs w:val="20"/>
        </w:rPr>
        <w:br/>
      </w:r>
      <w:r w:rsidRPr="00C747E5">
        <w:rPr>
          <w:rFonts w:ascii="Verdana" w:hAnsi="Verdana"/>
          <w:color w:val="FF0000"/>
          <w:sz w:val="20"/>
          <w:szCs w:val="20"/>
          <w:shd w:val="clear" w:color="auto" w:fill="FFF5EA"/>
        </w:rPr>
        <w:t>Адреса и телефоны</w:t>
      </w:r>
      <w:r w:rsidRPr="00C747E5">
        <w:rPr>
          <w:rFonts w:ascii="Verdana" w:hAnsi="Verdana"/>
          <w:color w:val="000000"/>
          <w:sz w:val="20"/>
          <w:szCs w:val="20"/>
          <w:shd w:val="clear" w:color="auto" w:fill="FFF5EA"/>
        </w:rPr>
        <w:t xml:space="preserve"> контролирующих организаций.</w:t>
      </w:r>
      <w:bookmarkStart w:id="2" w:name="_GoBack"/>
      <w:bookmarkEnd w:id="2"/>
    </w:p>
    <w:sectPr w:rsidR="005D4AD0" w:rsidRPr="00FB1351" w:rsidSect="0024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1D" w:rsidRDefault="0049731D" w:rsidP="00C24B39">
      <w:pPr>
        <w:spacing w:after="0" w:line="240" w:lineRule="auto"/>
      </w:pPr>
      <w:r>
        <w:separator/>
      </w:r>
    </w:p>
  </w:endnote>
  <w:endnote w:type="continuationSeparator" w:id="0">
    <w:p w:rsidR="0049731D" w:rsidRDefault="0049731D" w:rsidP="00C2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1D" w:rsidRDefault="0049731D" w:rsidP="00C24B39">
      <w:pPr>
        <w:spacing w:after="0" w:line="240" w:lineRule="auto"/>
      </w:pPr>
      <w:r>
        <w:separator/>
      </w:r>
    </w:p>
  </w:footnote>
  <w:footnote w:type="continuationSeparator" w:id="0">
    <w:p w:rsidR="0049731D" w:rsidRDefault="0049731D" w:rsidP="00C24B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1B6E"/>
    <w:rsid w:val="00157859"/>
    <w:rsid w:val="00242C50"/>
    <w:rsid w:val="0049731D"/>
    <w:rsid w:val="005934CE"/>
    <w:rsid w:val="005D4AD0"/>
    <w:rsid w:val="005E1B6E"/>
    <w:rsid w:val="00744F56"/>
    <w:rsid w:val="009A7894"/>
    <w:rsid w:val="009D5FDB"/>
    <w:rsid w:val="00AB50AF"/>
    <w:rsid w:val="00C24B39"/>
    <w:rsid w:val="00C747E5"/>
    <w:rsid w:val="00D9474B"/>
    <w:rsid w:val="00E42D68"/>
    <w:rsid w:val="00E47E8C"/>
    <w:rsid w:val="00E80895"/>
    <w:rsid w:val="00F873BF"/>
    <w:rsid w:val="00FB1351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1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B6E"/>
    <w:rPr>
      <w:rFonts w:ascii="Courier New" w:eastAsiaTheme="minorHAnsi" w:hAnsi="Courier New" w:cs="Courier New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E1B6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5E1B6E"/>
    <w:pPr>
      <w:autoSpaceDE w:val="0"/>
      <w:autoSpaceDN w:val="0"/>
      <w:spacing w:after="0" w:line="240" w:lineRule="auto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Title">
    <w:name w:val="ConsPlusTitle"/>
    <w:basedOn w:val="a"/>
    <w:uiPriority w:val="99"/>
    <w:semiHidden/>
    <w:rsid w:val="005E1B6E"/>
    <w:pPr>
      <w:autoSpaceDE w:val="0"/>
      <w:autoSpaceDN w:val="0"/>
      <w:spacing w:after="0" w:line="240" w:lineRule="auto"/>
    </w:pPr>
    <w:rPr>
      <w:rFonts w:ascii="Arial" w:eastAsiaTheme="minorHAnsi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24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4B39"/>
  </w:style>
  <w:style w:type="paragraph" w:styleId="a6">
    <w:name w:val="footer"/>
    <w:basedOn w:val="a"/>
    <w:link w:val="a7"/>
    <w:uiPriority w:val="99"/>
    <w:unhideWhenUsed/>
    <w:rsid w:val="00C24B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4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irina.kuzmina</dc:creator>
  <cp:keywords/>
  <dc:description/>
  <cp:lastModifiedBy>Dark Angel</cp:lastModifiedBy>
  <cp:revision>13</cp:revision>
  <dcterms:created xsi:type="dcterms:W3CDTF">2011-10-19T04:51:00Z</dcterms:created>
  <dcterms:modified xsi:type="dcterms:W3CDTF">2020-09-26T16:46:00Z</dcterms:modified>
</cp:coreProperties>
</file>